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5B" w:rsidRPr="00E42058" w:rsidRDefault="00F7245B" w:rsidP="00E42058">
      <w:pPr>
        <w:pStyle w:val="Kiemeltidzet"/>
        <w:rPr>
          <w:sz w:val="32"/>
          <w:szCs w:val="32"/>
        </w:rPr>
      </w:pPr>
      <w:r w:rsidRPr="00E42058">
        <w:rPr>
          <w:sz w:val="32"/>
          <w:szCs w:val="32"/>
        </w:rPr>
        <w:t>Sportedzések, sportversenyek során betartandó járványügyi szabályok a COVID-19 fertőzések megelőzésére</w:t>
      </w:r>
    </w:p>
    <w:p w:rsidR="00F7245B" w:rsidRDefault="00F7245B" w:rsidP="00F47AE1">
      <w:pPr>
        <w:jc w:val="both"/>
        <w:rPr>
          <w:b/>
          <w:bCs/>
          <w:sz w:val="28"/>
          <w:szCs w:val="28"/>
        </w:rPr>
      </w:pPr>
    </w:p>
    <w:p w:rsidR="00F7245B" w:rsidRPr="000A7DEA" w:rsidRDefault="00F7245B" w:rsidP="00F47AE1">
      <w:pPr>
        <w:jc w:val="both"/>
        <w:rPr>
          <w:b/>
          <w:bCs/>
          <w:sz w:val="28"/>
          <w:szCs w:val="28"/>
        </w:rPr>
      </w:pPr>
      <w:r w:rsidRPr="000A7DEA">
        <w:rPr>
          <w:b/>
          <w:bCs/>
          <w:sz w:val="28"/>
          <w:szCs w:val="28"/>
        </w:rPr>
        <w:t>Egészséges sportoló és edző </w:t>
      </w:r>
    </w:p>
    <w:p w:rsidR="00F7245B" w:rsidRPr="000A7DEA" w:rsidRDefault="00F7245B" w:rsidP="00F47AE1">
      <w:pPr>
        <w:jc w:val="both"/>
        <w:rPr>
          <w:sz w:val="16"/>
          <w:szCs w:val="16"/>
        </w:rPr>
      </w:pPr>
      <w:r w:rsidRPr="000A7DEA">
        <w:rPr>
          <w:bCs/>
          <w:sz w:val="16"/>
          <w:szCs w:val="16"/>
        </w:rPr>
        <w:t xml:space="preserve"> </w:t>
      </w:r>
    </w:p>
    <w:p w:rsidR="00F7245B" w:rsidRPr="00EB6E78" w:rsidRDefault="00F7245B" w:rsidP="00F47AE1">
      <w:pPr>
        <w:jc w:val="both"/>
        <w:rPr>
          <w:bCs/>
        </w:rPr>
      </w:pPr>
      <w:r w:rsidRPr="00EB6E78">
        <w:t xml:space="preserve">A Down Alapítvány Rehabilitációs és Sportcentrumában </w:t>
      </w:r>
      <w:r w:rsidRPr="00EB6E78">
        <w:rPr>
          <w:bCs/>
        </w:rPr>
        <w:t>kizárólag egészséges, fertőzésre utaló tüneteket nem mutató, és magát egészségesnek érző sportoló illetve edző vehet részt az edzéseken és a versenyeken is.</w:t>
      </w:r>
    </w:p>
    <w:p w:rsidR="00F7245B" w:rsidRPr="000A7DEA" w:rsidRDefault="00F7245B" w:rsidP="00F47AE1">
      <w:pPr>
        <w:jc w:val="both"/>
        <w:rPr>
          <w:bCs/>
          <w:sz w:val="16"/>
          <w:szCs w:val="16"/>
        </w:rPr>
      </w:pPr>
    </w:p>
    <w:p w:rsidR="00F7245B" w:rsidRPr="00EB6E78" w:rsidRDefault="00F7245B" w:rsidP="00F47AE1">
      <w:pPr>
        <w:jc w:val="both"/>
        <w:rPr>
          <w:bCs/>
        </w:rPr>
      </w:pPr>
      <w:r w:rsidRPr="00EB6E78">
        <w:rPr>
          <w:bCs/>
        </w:rPr>
        <w:t xml:space="preserve">A Sportcentrum által szervezett rendezvényeken, </w:t>
      </w:r>
      <w:r>
        <w:rPr>
          <w:bCs/>
        </w:rPr>
        <w:t>a létesítménybe való belépéskor</w:t>
      </w:r>
      <w:r w:rsidRPr="00EB6E78">
        <w:rPr>
          <w:bCs/>
        </w:rPr>
        <w:t>- érintésmentes lázmérővel- testhőmérséklet ellenőrzés</w:t>
      </w:r>
      <w:r>
        <w:rPr>
          <w:bCs/>
        </w:rPr>
        <w:t>t kell végezni</w:t>
      </w:r>
      <w:r w:rsidRPr="00EB6E78">
        <w:rPr>
          <w:bCs/>
        </w:rPr>
        <w:t xml:space="preserve">, ami minden résztvevő számára kötelező. </w:t>
      </w:r>
    </w:p>
    <w:p w:rsidR="00F7245B" w:rsidRPr="000A7DEA" w:rsidRDefault="00F7245B" w:rsidP="00F47AE1">
      <w:pPr>
        <w:jc w:val="both"/>
        <w:rPr>
          <w:bCs/>
          <w:sz w:val="16"/>
          <w:szCs w:val="16"/>
        </w:rPr>
      </w:pPr>
    </w:p>
    <w:p w:rsidR="00F7245B" w:rsidRPr="00EB6E78" w:rsidRDefault="00F7245B" w:rsidP="00F47AE1">
      <w:pPr>
        <w:jc w:val="both"/>
        <w:rPr>
          <w:bCs/>
        </w:rPr>
      </w:pPr>
      <w:r w:rsidRPr="00EB6E78">
        <w:rPr>
          <w:bCs/>
        </w:rPr>
        <w:t>A versenyen résztvevők írásos nyilatkozatban igazolják, hogy egészségesek, tünetmentesek és nem érintkeztek fertőzött személlyel.</w:t>
      </w:r>
    </w:p>
    <w:p w:rsidR="00F7245B" w:rsidRPr="00EB6E78" w:rsidRDefault="00F7245B" w:rsidP="00F47AE1">
      <w:pPr>
        <w:jc w:val="both"/>
        <w:rPr>
          <w:sz w:val="28"/>
          <w:szCs w:val="28"/>
        </w:rPr>
      </w:pPr>
    </w:p>
    <w:p w:rsidR="00F7245B" w:rsidRPr="000A7DEA" w:rsidRDefault="00F7245B" w:rsidP="00F47AE1">
      <w:pPr>
        <w:jc w:val="both"/>
        <w:rPr>
          <w:b/>
          <w:bCs/>
          <w:sz w:val="28"/>
          <w:szCs w:val="28"/>
        </w:rPr>
      </w:pPr>
      <w:r w:rsidRPr="000A7DEA">
        <w:rPr>
          <w:b/>
          <w:bCs/>
          <w:sz w:val="28"/>
          <w:szCs w:val="28"/>
        </w:rPr>
        <w:t xml:space="preserve">Személyi higiéne betartása </w:t>
      </w:r>
    </w:p>
    <w:p w:rsidR="00F7245B" w:rsidRPr="000A7DEA" w:rsidRDefault="00F7245B" w:rsidP="00F47AE1">
      <w:pPr>
        <w:jc w:val="both"/>
        <w:rPr>
          <w:bCs/>
          <w:sz w:val="16"/>
          <w:szCs w:val="16"/>
        </w:rPr>
      </w:pPr>
    </w:p>
    <w:p w:rsidR="00F7245B" w:rsidRPr="00EB6E78" w:rsidRDefault="00F7245B" w:rsidP="00F47AE1">
      <w:pPr>
        <w:jc w:val="both"/>
      </w:pPr>
      <w:r w:rsidRPr="00EB6E78">
        <w:t>A Sportcentrumba való belépéskor használni kell a recepción kihelyezett kézfertőtlenítőt.</w:t>
      </w:r>
    </w:p>
    <w:p w:rsidR="00F7245B" w:rsidRPr="00EB6E78" w:rsidRDefault="00F7245B" w:rsidP="00F47AE1">
      <w:pPr>
        <w:jc w:val="both"/>
        <w:rPr>
          <w:bCs/>
        </w:rPr>
      </w:pPr>
      <w:r w:rsidRPr="00EB6E78">
        <w:t xml:space="preserve">Az edzések és versenyek során (előtte és azt követően) különös figyelemmel kell lenni a személyi higiéne betartására, amelynek alapja a </w:t>
      </w:r>
      <w:r w:rsidRPr="00EB6E78">
        <w:rPr>
          <w:bCs/>
        </w:rPr>
        <w:t>gyakori, alapos szappanos kézmosás</w:t>
      </w:r>
      <w:r>
        <w:rPr>
          <w:bCs/>
        </w:rPr>
        <w:t>,</w:t>
      </w:r>
      <w:r w:rsidRPr="00EB6E78">
        <w:rPr>
          <w:bCs/>
        </w:rPr>
        <w:t xml:space="preserve"> vagy alkoholos kézfertőtlenítés.</w:t>
      </w:r>
    </w:p>
    <w:p w:rsidR="00F7245B" w:rsidRPr="000A7DEA" w:rsidRDefault="00F7245B" w:rsidP="00F47AE1">
      <w:pPr>
        <w:jc w:val="both"/>
        <w:rPr>
          <w:bCs/>
          <w:sz w:val="16"/>
          <w:szCs w:val="16"/>
        </w:rPr>
      </w:pPr>
    </w:p>
    <w:p w:rsidR="00F7245B" w:rsidRPr="00EB6E78" w:rsidRDefault="00F7245B" w:rsidP="00F47AE1">
      <w:pPr>
        <w:jc w:val="both"/>
      </w:pPr>
      <w:r w:rsidRPr="00EB6E78">
        <w:t xml:space="preserve">Emellett </w:t>
      </w:r>
      <w:r w:rsidRPr="00EB6E78">
        <w:rPr>
          <w:bCs/>
        </w:rPr>
        <w:t xml:space="preserve">szigorúan be kell tartani a köhögési etikett szabályait </w:t>
      </w:r>
      <w:r w:rsidRPr="00EB6E78">
        <w:t>(papír zsebkendő használata).</w:t>
      </w:r>
    </w:p>
    <w:p w:rsidR="00F7245B" w:rsidRPr="00EB6E78" w:rsidRDefault="00F7245B" w:rsidP="00F47AE1">
      <w:pPr>
        <w:jc w:val="both"/>
      </w:pPr>
      <w:r w:rsidRPr="00EB6E78">
        <w:t>A</w:t>
      </w:r>
      <w:r>
        <w:t>z edzéseken és versenyeken résztvevő ügyfelek,</w:t>
      </w:r>
      <w:r w:rsidRPr="00EB6E78">
        <w:t xml:space="preserve"> versenyzők</w:t>
      </w:r>
      <w:r>
        <w:t>,</w:t>
      </w:r>
      <w:r w:rsidRPr="00EB6E78">
        <w:t xml:space="preserve"> kerüljék a felesleges</w:t>
      </w:r>
      <w:r>
        <w:t>,</w:t>
      </w:r>
      <w:r w:rsidRPr="00EB6E78">
        <w:t xml:space="preserve"> közvetlen testkontaktust</w:t>
      </w:r>
      <w:r>
        <w:t xml:space="preserve">. Ha </w:t>
      </w:r>
      <w:r w:rsidRPr="00EB6E78">
        <w:t>szükséges</w:t>
      </w:r>
      <w:r>
        <w:t xml:space="preserve"> erre</w:t>
      </w:r>
      <w:r w:rsidRPr="00EB6E78">
        <w:t xml:space="preserve"> figyelmezetni kell az ügyfeleinket.</w:t>
      </w:r>
    </w:p>
    <w:p w:rsidR="00F7245B" w:rsidRPr="000A7DEA" w:rsidRDefault="00F7245B" w:rsidP="00F47AE1">
      <w:pPr>
        <w:jc w:val="both"/>
        <w:rPr>
          <w:bCs/>
          <w:sz w:val="16"/>
          <w:szCs w:val="16"/>
        </w:rPr>
      </w:pPr>
    </w:p>
    <w:p w:rsidR="00F7245B" w:rsidRPr="00EB6E78" w:rsidRDefault="00F7245B" w:rsidP="00F47AE1">
      <w:pPr>
        <w:jc w:val="both"/>
      </w:pPr>
      <w:r w:rsidRPr="00EB6E78">
        <w:t>Az edzések és versenyek alatti folyadékpótlást mindenki saját használatú kulcsból, palackból biztosítsa, azokat a résztvevők egymással ne osszák meg.</w:t>
      </w:r>
    </w:p>
    <w:p w:rsidR="00F7245B" w:rsidRPr="000A7DEA" w:rsidRDefault="00F7245B" w:rsidP="00F47AE1">
      <w:pPr>
        <w:jc w:val="both"/>
        <w:rPr>
          <w:bCs/>
          <w:sz w:val="16"/>
          <w:szCs w:val="16"/>
        </w:rPr>
      </w:pPr>
    </w:p>
    <w:p w:rsidR="00F7245B" w:rsidRPr="00EB6E78" w:rsidRDefault="00F7245B" w:rsidP="00F47AE1">
      <w:pPr>
        <w:jc w:val="both"/>
      </w:pPr>
      <w:r w:rsidRPr="00EB6E78">
        <w:t xml:space="preserve">A </w:t>
      </w:r>
      <w:r w:rsidRPr="00EB6E78">
        <w:rPr>
          <w:bCs/>
        </w:rPr>
        <w:t xml:space="preserve">szociális helységekben </w:t>
      </w:r>
      <w:r>
        <w:rPr>
          <w:bCs/>
        </w:rPr>
        <w:t xml:space="preserve">folyamatosan </w:t>
      </w:r>
      <w:r w:rsidRPr="00EB6E78">
        <w:rPr>
          <w:bCs/>
        </w:rPr>
        <w:t>biztosítani kel</w:t>
      </w:r>
      <w:r>
        <w:rPr>
          <w:bCs/>
        </w:rPr>
        <w:t>l legalább a szappanos kézmosás lehetőségé</w:t>
      </w:r>
      <w:r w:rsidRPr="00EB6E78">
        <w:rPr>
          <w:bCs/>
        </w:rPr>
        <w:t>t</w:t>
      </w:r>
      <w:r w:rsidRPr="00EB6E78">
        <w:t xml:space="preserve">, </w:t>
      </w:r>
      <w:r>
        <w:t>amit célszerű kiegészíteni</w:t>
      </w:r>
      <w:r w:rsidRPr="00EB6E78">
        <w:rPr>
          <w:bCs/>
        </w:rPr>
        <w:t xml:space="preserve"> vírusölő hatású kézfertőtlenít</w:t>
      </w:r>
      <w:r>
        <w:rPr>
          <w:bCs/>
        </w:rPr>
        <w:t>ő folyadék használatával.</w:t>
      </w:r>
    </w:p>
    <w:p w:rsidR="00F7245B" w:rsidRPr="00EB6E78" w:rsidRDefault="00F7245B" w:rsidP="00F47AE1">
      <w:pPr>
        <w:jc w:val="both"/>
      </w:pPr>
      <w:r w:rsidRPr="00EB6E78">
        <w:t>Kéztörléshez a verseny egész ideje alatt egyszer használatos papí</w:t>
      </w:r>
      <w:r>
        <w:t xml:space="preserve">rtörlőt </w:t>
      </w:r>
      <w:r w:rsidRPr="00EB6E78">
        <w:t xml:space="preserve">kell </w:t>
      </w:r>
      <w:r>
        <w:t>biztosítani.</w:t>
      </w:r>
    </w:p>
    <w:p w:rsidR="00F7245B" w:rsidRPr="00EB6E78" w:rsidRDefault="00F7245B" w:rsidP="00F47AE1">
      <w:pPr>
        <w:jc w:val="both"/>
        <w:rPr>
          <w:bCs/>
        </w:rPr>
      </w:pPr>
    </w:p>
    <w:p w:rsidR="00F7245B" w:rsidRPr="000A7DEA" w:rsidRDefault="00F7245B" w:rsidP="00F47AE1">
      <w:pPr>
        <w:jc w:val="both"/>
        <w:rPr>
          <w:b/>
          <w:bCs/>
          <w:sz w:val="28"/>
          <w:szCs w:val="28"/>
        </w:rPr>
      </w:pPr>
      <w:r w:rsidRPr="00EB6E78">
        <w:rPr>
          <w:bCs/>
        </w:rPr>
        <w:t> </w:t>
      </w:r>
      <w:r w:rsidRPr="000A7DEA">
        <w:rPr>
          <w:b/>
          <w:bCs/>
          <w:sz w:val="28"/>
          <w:szCs w:val="28"/>
        </w:rPr>
        <w:t xml:space="preserve">Fertőtlenítés, eszközhasználat </w:t>
      </w:r>
    </w:p>
    <w:p w:rsidR="00F7245B" w:rsidRPr="000A7DEA" w:rsidRDefault="00F7245B" w:rsidP="00F47AE1">
      <w:pPr>
        <w:jc w:val="both"/>
        <w:rPr>
          <w:bCs/>
          <w:sz w:val="16"/>
          <w:szCs w:val="16"/>
        </w:rPr>
      </w:pPr>
    </w:p>
    <w:p w:rsidR="00F7245B" w:rsidRPr="00EB6E78" w:rsidRDefault="00F7245B" w:rsidP="00F47AE1">
      <w:pPr>
        <w:jc w:val="both"/>
        <w:rPr>
          <w:bCs/>
        </w:rPr>
      </w:pPr>
      <w:r w:rsidRPr="00EB6E78">
        <w:rPr>
          <w:bCs/>
        </w:rPr>
        <w:t>A konditermi gépeket, eszközöket a használatukat követően meg kell tisztítani és le kell fertőtleníteni.  Ehhez vírusölő hatással rendelkező egy fázisú tisztító-fertőtlenítőszert kell alkalmazni.</w:t>
      </w:r>
    </w:p>
    <w:p w:rsidR="00F7245B" w:rsidRPr="000A7DEA" w:rsidRDefault="00F7245B" w:rsidP="00F47AE1">
      <w:pPr>
        <w:jc w:val="both"/>
        <w:rPr>
          <w:bCs/>
          <w:sz w:val="16"/>
          <w:szCs w:val="16"/>
        </w:rPr>
      </w:pPr>
    </w:p>
    <w:p w:rsidR="00F7245B" w:rsidRPr="00EB6E78" w:rsidRDefault="00F7245B" w:rsidP="00F47AE1">
      <w:pPr>
        <w:jc w:val="both"/>
        <w:rPr>
          <w:bCs/>
        </w:rPr>
      </w:pPr>
      <w:r w:rsidRPr="00EB6E78">
        <w:rPr>
          <w:bCs/>
        </w:rPr>
        <w:t>A szociális helyiségeket használatuk alatt</w:t>
      </w:r>
      <w:r>
        <w:rPr>
          <w:bCs/>
        </w:rPr>
        <w:t>,</w:t>
      </w:r>
      <w:r w:rsidRPr="00EB6E78">
        <w:rPr>
          <w:bCs/>
        </w:rPr>
        <w:t xml:space="preserve"> és </w:t>
      </w:r>
      <w:r>
        <w:rPr>
          <w:bCs/>
        </w:rPr>
        <w:t xml:space="preserve">az edzőterem zárását követően </w:t>
      </w:r>
      <w:r w:rsidRPr="00EB6E78">
        <w:rPr>
          <w:bCs/>
        </w:rPr>
        <w:t>fertőtlenítő</w:t>
      </w:r>
      <w:r>
        <w:rPr>
          <w:bCs/>
        </w:rPr>
        <w:t xml:space="preserve"> </w:t>
      </w:r>
      <w:r w:rsidRPr="00EB6E78">
        <w:rPr>
          <w:bCs/>
        </w:rPr>
        <w:t xml:space="preserve">hatású tisztítószerrel kell </w:t>
      </w:r>
      <w:r>
        <w:rPr>
          <w:bCs/>
        </w:rPr>
        <w:t>ki</w:t>
      </w:r>
      <w:r w:rsidRPr="00EB6E78">
        <w:rPr>
          <w:bCs/>
        </w:rPr>
        <w:t>takarítani.</w:t>
      </w:r>
    </w:p>
    <w:p w:rsidR="00F7245B" w:rsidRPr="000A7DEA" w:rsidRDefault="00F7245B" w:rsidP="00EB6E78">
      <w:pPr>
        <w:jc w:val="both"/>
        <w:rPr>
          <w:bCs/>
        </w:rPr>
      </w:pPr>
    </w:p>
    <w:p w:rsidR="00F7245B" w:rsidRPr="000A7DEA" w:rsidRDefault="00F7245B" w:rsidP="00EB6E78">
      <w:pPr>
        <w:jc w:val="both"/>
        <w:rPr>
          <w:b/>
          <w:bCs/>
          <w:sz w:val="28"/>
          <w:szCs w:val="28"/>
        </w:rPr>
      </w:pPr>
      <w:r w:rsidRPr="000A7DEA">
        <w:rPr>
          <w:b/>
          <w:bCs/>
          <w:sz w:val="28"/>
          <w:szCs w:val="28"/>
        </w:rPr>
        <w:t>Szellőztetés</w:t>
      </w:r>
    </w:p>
    <w:p w:rsidR="00F7245B" w:rsidRPr="009B65AE" w:rsidRDefault="00F7245B" w:rsidP="00EB6E78">
      <w:pPr>
        <w:jc w:val="both"/>
        <w:rPr>
          <w:sz w:val="16"/>
          <w:szCs w:val="16"/>
        </w:rPr>
      </w:pPr>
    </w:p>
    <w:p w:rsidR="00F7245B" w:rsidRPr="00EB6E78" w:rsidRDefault="00F7245B" w:rsidP="00EB6E78">
      <w:pPr>
        <w:jc w:val="both"/>
      </w:pPr>
      <w:r w:rsidRPr="00EB6E78">
        <w:t>Az edzőtermek nyitható ablakait a versenyek és az edzések ideje alatt nyitva kell tartani, hogy a folyamatos átszellőzés biztosítható legyen.</w:t>
      </w:r>
    </w:p>
    <w:p w:rsidR="00F7245B" w:rsidRDefault="00F7245B" w:rsidP="00F47AE1">
      <w:pPr>
        <w:jc w:val="both"/>
        <w:rPr>
          <w:b/>
          <w:bCs/>
        </w:rPr>
      </w:pPr>
    </w:p>
    <w:p w:rsidR="00F7245B" w:rsidRPr="000A7DEA" w:rsidRDefault="00F7245B" w:rsidP="00F47AE1">
      <w:pPr>
        <w:jc w:val="both"/>
        <w:rPr>
          <w:b/>
          <w:bCs/>
          <w:sz w:val="28"/>
          <w:szCs w:val="28"/>
        </w:rPr>
      </w:pPr>
      <w:r w:rsidRPr="000A7DEA">
        <w:rPr>
          <w:b/>
          <w:bCs/>
          <w:sz w:val="28"/>
          <w:szCs w:val="28"/>
        </w:rPr>
        <w:lastRenderedPageBreak/>
        <w:t>Távolságtartás, csoportosulás kerülése</w:t>
      </w:r>
    </w:p>
    <w:p w:rsidR="00F7245B" w:rsidRPr="009B65AE" w:rsidRDefault="00F7245B" w:rsidP="00F47AE1">
      <w:pPr>
        <w:jc w:val="both"/>
        <w:rPr>
          <w:sz w:val="16"/>
          <w:szCs w:val="16"/>
        </w:rPr>
      </w:pPr>
    </w:p>
    <w:p w:rsidR="00F7245B" w:rsidRDefault="00F7245B" w:rsidP="00F47AE1">
      <w:pPr>
        <w:jc w:val="both"/>
      </w:pPr>
      <w:r w:rsidRPr="00EB6E78">
        <w:t xml:space="preserve">Tekintettel arra, hogy tünetmentes személy is hordozhatja a vírust, ezért nagyon fontos a közvetlen (szoros) kontaktusok számának csökkentése. Az edzések során </w:t>
      </w:r>
      <w:r w:rsidRPr="00EB6E78">
        <w:rPr>
          <w:bCs/>
        </w:rPr>
        <w:t xml:space="preserve">törekedni kell a kb. 1,5-2 méteres védőtávolság folyamatos betartására. </w:t>
      </w:r>
      <w:r w:rsidRPr="00EB6E78">
        <w:t xml:space="preserve">A megfelelő </w:t>
      </w:r>
      <w:r w:rsidRPr="00EB6E78">
        <w:rPr>
          <w:bCs/>
        </w:rPr>
        <w:t xml:space="preserve">védőtávolság különösen fontos a </w:t>
      </w:r>
      <w:r>
        <w:rPr>
          <w:bCs/>
        </w:rPr>
        <w:t>mosdókban illetve az öltözőkben.</w:t>
      </w:r>
      <w:r w:rsidRPr="00EB6E78">
        <w:t xml:space="preserve"> </w:t>
      </w:r>
    </w:p>
    <w:p w:rsidR="00F7245B" w:rsidRDefault="00F7245B" w:rsidP="00F47AE1">
      <w:pPr>
        <w:jc w:val="both"/>
      </w:pPr>
    </w:p>
    <w:p w:rsidR="00F7245B" w:rsidRDefault="00F7245B" w:rsidP="00F47AE1">
      <w:pPr>
        <w:jc w:val="both"/>
      </w:pPr>
      <w:r>
        <w:t>2020. augusztus 17.</w:t>
      </w:r>
    </w:p>
    <w:p w:rsidR="00F7245B" w:rsidRDefault="00F7245B" w:rsidP="00F47AE1">
      <w:pPr>
        <w:jc w:val="both"/>
      </w:pPr>
    </w:p>
    <w:p w:rsidR="00F7245B" w:rsidRDefault="00F7245B" w:rsidP="00F47AE1">
      <w:pPr>
        <w:jc w:val="both"/>
      </w:pPr>
      <w:r>
        <w:t xml:space="preserve">Készítette: </w:t>
      </w:r>
    </w:p>
    <w:p w:rsidR="00F7245B" w:rsidRDefault="00F7245B" w:rsidP="00F47AE1">
      <w:pPr>
        <w:jc w:val="both"/>
      </w:pPr>
      <w:r>
        <w:t>Grónai Adrienn és Tóth Ádám Sportcentrumért felelős munkatársak</w:t>
      </w:r>
    </w:p>
    <w:p w:rsidR="00F7245B" w:rsidRDefault="00F7245B" w:rsidP="00F47AE1">
      <w:pPr>
        <w:jc w:val="both"/>
      </w:pPr>
    </w:p>
    <w:p w:rsidR="00F7245B" w:rsidRDefault="00F7245B" w:rsidP="00F47AE1">
      <w:pPr>
        <w:jc w:val="both"/>
      </w:pPr>
    </w:p>
    <w:p w:rsidR="00F7245B" w:rsidRDefault="00F7245B" w:rsidP="00F47AE1">
      <w:pPr>
        <w:jc w:val="both"/>
      </w:pPr>
      <w:r>
        <w:t xml:space="preserve">Ellenőrizte és jóváhagyta: </w:t>
      </w:r>
    </w:p>
    <w:p w:rsidR="00F7245B" w:rsidRDefault="00F7245B" w:rsidP="00F47AE1">
      <w:pPr>
        <w:jc w:val="both"/>
      </w:pPr>
    </w:p>
    <w:p w:rsidR="00F7245B" w:rsidRDefault="00671E89" w:rsidP="00F47AE1">
      <w:pPr>
        <w:jc w:val="both"/>
      </w:pPr>
      <w:r>
        <w:rPr>
          <w:noProof/>
          <w:sz w:val="26"/>
          <w:szCs w:val="26"/>
        </w:rPr>
        <w:drawing>
          <wp:inline distT="0" distB="0" distL="0" distR="0">
            <wp:extent cx="1695450" cy="59055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45B" w:rsidRDefault="00F7245B" w:rsidP="00F47AE1">
      <w:pPr>
        <w:jc w:val="both"/>
      </w:pPr>
      <w:r>
        <w:t xml:space="preserve">  Vámos Magdolna </w:t>
      </w:r>
    </w:p>
    <w:p w:rsidR="00F7245B" w:rsidRPr="00EB6E78" w:rsidRDefault="00F7245B" w:rsidP="00F47AE1">
      <w:pPr>
        <w:jc w:val="both"/>
      </w:pPr>
      <w:r>
        <w:t>egészségügyi szakmai vezető</w:t>
      </w:r>
    </w:p>
    <w:sectPr w:rsidR="00F7245B" w:rsidRPr="00EB6E78" w:rsidSect="00A62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1476"/>
    <w:rsid w:val="00057D00"/>
    <w:rsid w:val="000A7DEA"/>
    <w:rsid w:val="000B6F1C"/>
    <w:rsid w:val="0015041B"/>
    <w:rsid w:val="00191662"/>
    <w:rsid w:val="001F60F7"/>
    <w:rsid w:val="0024413B"/>
    <w:rsid w:val="00252795"/>
    <w:rsid w:val="002C0DEA"/>
    <w:rsid w:val="002D3C41"/>
    <w:rsid w:val="00335376"/>
    <w:rsid w:val="00355FD9"/>
    <w:rsid w:val="0037374A"/>
    <w:rsid w:val="003B3778"/>
    <w:rsid w:val="004B1476"/>
    <w:rsid w:val="004E3A9E"/>
    <w:rsid w:val="005536F8"/>
    <w:rsid w:val="005A2069"/>
    <w:rsid w:val="005C3B2B"/>
    <w:rsid w:val="00633D08"/>
    <w:rsid w:val="00646B78"/>
    <w:rsid w:val="00671E89"/>
    <w:rsid w:val="006739C8"/>
    <w:rsid w:val="006951D8"/>
    <w:rsid w:val="0069661D"/>
    <w:rsid w:val="006C52D9"/>
    <w:rsid w:val="007454DD"/>
    <w:rsid w:val="00757EB7"/>
    <w:rsid w:val="007866AA"/>
    <w:rsid w:val="007C5831"/>
    <w:rsid w:val="00833514"/>
    <w:rsid w:val="00881871"/>
    <w:rsid w:val="008A7A0E"/>
    <w:rsid w:val="008C4AE1"/>
    <w:rsid w:val="008D4098"/>
    <w:rsid w:val="00980E0A"/>
    <w:rsid w:val="00992C6A"/>
    <w:rsid w:val="009A467B"/>
    <w:rsid w:val="009B65AE"/>
    <w:rsid w:val="00A55872"/>
    <w:rsid w:val="00A62C9B"/>
    <w:rsid w:val="00B75018"/>
    <w:rsid w:val="00B81051"/>
    <w:rsid w:val="00BA1871"/>
    <w:rsid w:val="00C14B04"/>
    <w:rsid w:val="00C46277"/>
    <w:rsid w:val="00D12C06"/>
    <w:rsid w:val="00D76AA3"/>
    <w:rsid w:val="00D86DF5"/>
    <w:rsid w:val="00D91915"/>
    <w:rsid w:val="00E0398B"/>
    <w:rsid w:val="00E16AFC"/>
    <w:rsid w:val="00E42058"/>
    <w:rsid w:val="00E73E6E"/>
    <w:rsid w:val="00E807BE"/>
    <w:rsid w:val="00E81661"/>
    <w:rsid w:val="00EB6E78"/>
    <w:rsid w:val="00EF1C75"/>
    <w:rsid w:val="00F0557F"/>
    <w:rsid w:val="00F33649"/>
    <w:rsid w:val="00F47AE1"/>
    <w:rsid w:val="00F56A28"/>
    <w:rsid w:val="00F7245B"/>
    <w:rsid w:val="00FC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07BE"/>
    <w:rPr>
      <w:sz w:val="24"/>
      <w:szCs w:val="24"/>
    </w:rPr>
  </w:style>
  <w:style w:type="paragraph" w:styleId="Cmsor1">
    <w:name w:val="heading 1"/>
    <w:basedOn w:val="Norml"/>
    <w:link w:val="Cmsor1Char"/>
    <w:uiPriority w:val="99"/>
    <w:qFormat/>
    <w:rsid w:val="008D40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8D40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D40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8D409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8D40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D40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8D409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8D4098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8D4098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8D4098"/>
    <w:rPr>
      <w:rFonts w:ascii="Calibri" w:hAnsi="Calibri" w:cs="Times New Roman"/>
      <w:b/>
      <w:bCs/>
      <w:i/>
      <w:iCs/>
      <w:sz w:val="26"/>
      <w:szCs w:val="26"/>
    </w:rPr>
  </w:style>
  <w:style w:type="paragraph" w:styleId="Cm">
    <w:name w:val="Title"/>
    <w:basedOn w:val="Norml"/>
    <w:link w:val="CmChar"/>
    <w:uiPriority w:val="99"/>
    <w:qFormat/>
    <w:rsid w:val="008D40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locked/>
    <w:rsid w:val="008D4098"/>
    <w:rPr>
      <w:rFonts w:ascii="Cambria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99"/>
    <w:qFormat/>
    <w:rsid w:val="008D4098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uiPriority w:val="99"/>
    <w:locked/>
    <w:rsid w:val="008D4098"/>
    <w:rPr>
      <w:rFonts w:ascii="Cambria" w:hAnsi="Cambria" w:cs="Times New Roman"/>
      <w:sz w:val="24"/>
      <w:szCs w:val="24"/>
    </w:rPr>
  </w:style>
  <w:style w:type="paragraph" w:styleId="Nincstrkz">
    <w:name w:val="No Spacing"/>
    <w:uiPriority w:val="99"/>
    <w:qFormat/>
    <w:rsid w:val="008D4098"/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8D4098"/>
    <w:pPr>
      <w:ind w:left="708"/>
    </w:pPr>
  </w:style>
  <w:style w:type="character" w:customStyle="1" w:styleId="ListLabel5">
    <w:name w:val="ListLabel 5"/>
    <w:uiPriority w:val="99"/>
    <w:rsid w:val="00057D00"/>
  </w:style>
  <w:style w:type="character" w:customStyle="1" w:styleId="Felsorolsjel">
    <w:name w:val="Felsorolásjel"/>
    <w:uiPriority w:val="99"/>
    <w:rsid w:val="00057D00"/>
    <w:rPr>
      <w:rFonts w:ascii="OpenSymbol" w:hAnsi="OpenSymbol"/>
    </w:rPr>
  </w:style>
  <w:style w:type="paragraph" w:customStyle="1" w:styleId="Cmsor">
    <w:name w:val="Címsor"/>
    <w:basedOn w:val="Norml"/>
    <w:next w:val="Szvegtrzs"/>
    <w:uiPriority w:val="99"/>
    <w:rsid w:val="00057D0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rsid w:val="00057D00"/>
    <w:pPr>
      <w:spacing w:after="120"/>
    </w:pPr>
    <w:rPr>
      <w:szCs w:val="21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057D00"/>
    <w:rPr>
      <w:rFonts w:cs="Times New Roman"/>
      <w:sz w:val="21"/>
      <w:szCs w:val="21"/>
    </w:rPr>
  </w:style>
  <w:style w:type="paragraph" w:customStyle="1" w:styleId="Trgymutat">
    <w:name w:val="Tárgymutató"/>
    <w:basedOn w:val="Norml"/>
    <w:uiPriority w:val="99"/>
    <w:rsid w:val="00057D00"/>
    <w:pPr>
      <w:suppressLineNumbers/>
    </w:pPr>
  </w:style>
  <w:style w:type="paragraph" w:customStyle="1" w:styleId="Tblzattartalom">
    <w:name w:val="Táblázattartalom"/>
    <w:basedOn w:val="Norml"/>
    <w:uiPriority w:val="99"/>
    <w:rsid w:val="00057D00"/>
    <w:pPr>
      <w:suppressLineNumbers/>
    </w:pPr>
  </w:style>
  <w:style w:type="paragraph" w:customStyle="1" w:styleId="Tblzatfejlc">
    <w:name w:val="Táblázatfejléc"/>
    <w:basedOn w:val="Tblzattartalom"/>
    <w:uiPriority w:val="99"/>
    <w:rsid w:val="00057D00"/>
    <w:pPr>
      <w:jc w:val="center"/>
    </w:pPr>
    <w:rPr>
      <w:b/>
      <w:bCs/>
    </w:rPr>
  </w:style>
  <w:style w:type="paragraph" w:customStyle="1" w:styleId="Idzetblokk">
    <w:name w:val="Idézetblokk"/>
    <w:basedOn w:val="Norml"/>
    <w:uiPriority w:val="99"/>
    <w:rsid w:val="00057D00"/>
    <w:pPr>
      <w:spacing w:after="283"/>
      <w:ind w:left="567" w:right="567"/>
    </w:pPr>
  </w:style>
  <w:style w:type="character" w:styleId="Kiemels">
    <w:name w:val="Emphasis"/>
    <w:basedOn w:val="Bekezdsalapbettpusa"/>
    <w:uiPriority w:val="99"/>
    <w:qFormat/>
    <w:rsid w:val="008D4098"/>
    <w:rPr>
      <w:rFonts w:cs="Times New Roman"/>
      <w:i/>
      <w:iCs/>
    </w:rPr>
  </w:style>
  <w:style w:type="paragraph" w:styleId="Kiemeltidzet">
    <w:name w:val="Intense Quote"/>
    <w:basedOn w:val="Norml"/>
    <w:next w:val="Norml"/>
    <w:link w:val="KiemeltidzetChar"/>
    <w:uiPriority w:val="99"/>
    <w:qFormat/>
    <w:rsid w:val="00E807B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basedOn w:val="Bekezdsalapbettpusa"/>
    <w:link w:val="Kiemeltidzet"/>
    <w:uiPriority w:val="99"/>
    <w:locked/>
    <w:rsid w:val="00E807BE"/>
    <w:rPr>
      <w:rFonts w:cs="Times New Roman"/>
      <w:b/>
      <w:bCs/>
      <w:i/>
      <w:iCs/>
      <w:color w:val="4F81BD"/>
      <w:sz w:val="24"/>
      <w:szCs w:val="24"/>
    </w:rPr>
  </w:style>
  <w:style w:type="character" w:styleId="Ershangslyozs">
    <w:name w:val="Intense Emphasis"/>
    <w:basedOn w:val="Bekezdsalapbettpusa"/>
    <w:uiPriority w:val="99"/>
    <w:qFormat/>
    <w:rsid w:val="00E807BE"/>
    <w:rPr>
      <w:rFonts w:cs="Times New Roman"/>
      <w:b/>
      <w:bCs/>
      <w:i/>
      <w:iCs/>
      <w:color w:val="4F81BD"/>
    </w:rPr>
  </w:style>
  <w:style w:type="character" w:styleId="Finomhivatkozs">
    <w:name w:val="Subtle Reference"/>
    <w:basedOn w:val="Bekezdsalapbettpusa"/>
    <w:uiPriority w:val="99"/>
    <w:qFormat/>
    <w:rsid w:val="00E807BE"/>
    <w:rPr>
      <w:rFonts w:cs="Times New Roman"/>
      <w:smallCaps/>
      <w:color w:val="C0504D"/>
      <w:u w:val="single"/>
    </w:rPr>
  </w:style>
  <w:style w:type="paragraph" w:styleId="NormlWeb">
    <w:name w:val="Normal (Web)"/>
    <w:basedOn w:val="Norml"/>
    <w:uiPriority w:val="99"/>
    <w:semiHidden/>
    <w:rsid w:val="004B1476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99"/>
    <w:qFormat/>
    <w:rsid w:val="004B1476"/>
    <w:rPr>
      <w:rFonts w:cs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9A46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A4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Sportedzések, sportversenyek során betartandó járványügyi megelőző szabályok a COVID-19 fertőzések megelőzésérre</dc:title>
  <dc:creator>Admin</dc:creator>
  <cp:lastModifiedBy>Admin</cp:lastModifiedBy>
  <cp:revision>2</cp:revision>
  <dcterms:created xsi:type="dcterms:W3CDTF">2024-05-03T09:04:00Z</dcterms:created>
  <dcterms:modified xsi:type="dcterms:W3CDTF">2024-05-03T09:04:00Z</dcterms:modified>
</cp:coreProperties>
</file>